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CF" w:rsidRPr="003B1EDD" w:rsidRDefault="00670ACF" w:rsidP="00C679B0">
      <w:pPr>
        <w:pStyle w:val="TtuloSubseo2"/>
      </w:pPr>
      <w:bookmarkStart w:id="0" w:name="_GoBack"/>
      <w:bookmarkStart w:id="1" w:name="fORMULÁRIO7"/>
      <w:bookmarkEnd w:id="0"/>
      <w:r w:rsidRPr="003B1EDD">
        <w:t>Formulário 7 – Informações técnicas de agentes de distribuição</w:t>
      </w:r>
      <w:bookmarkEnd w:id="1"/>
    </w:p>
    <w:p w:rsidR="00670ACF" w:rsidRPr="003B1EDD" w:rsidRDefault="00670ACF" w:rsidP="00670ACF">
      <w:pPr>
        <w:pStyle w:val="alena"/>
        <w:numPr>
          <w:ilvl w:val="0"/>
          <w:numId w:val="2"/>
        </w:numPr>
      </w:pPr>
      <w:r w:rsidRPr="003B1EDD">
        <w:t>Informar a(s) data(s) de entrada em operação nos casos de expansão de subestação existente ou de implantação de nova subestação.</w:t>
      </w:r>
    </w:p>
    <w:p w:rsidR="00670ACF" w:rsidRPr="003B1EDD" w:rsidRDefault="00670ACF" w:rsidP="00670ACF">
      <w:pPr>
        <w:pStyle w:val="alena"/>
        <w:numPr>
          <w:ilvl w:val="0"/>
          <w:numId w:val="2"/>
        </w:numPr>
      </w:pPr>
      <w:r w:rsidRPr="003B1EDD">
        <w:t>Enviar diagrama unifilar simplificado das instalações de conexão, indicando o ponto de conexão na</w:t>
      </w:r>
      <w:r>
        <w:t xml:space="preserve">s </w:t>
      </w:r>
      <w:r w:rsidRPr="000716D1">
        <w:t>instalações de transmissão</w:t>
      </w:r>
      <w:r w:rsidRPr="003B1EDD">
        <w:t>, os vãos de linha(s) na subestação do acessante e na d</w:t>
      </w:r>
      <w:r>
        <w:t xml:space="preserve">e transmissão e </w:t>
      </w:r>
      <w:r w:rsidRPr="003B1EDD">
        <w:t>o sistema de proteção.</w:t>
      </w:r>
    </w:p>
    <w:p w:rsidR="00C335D6" w:rsidRDefault="00C335D6"/>
    <w:sectPr w:rsidR="00C335D6" w:rsidSect="00775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30E421D6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F9007D"/>
    <w:multiLevelType w:val="hybridMultilevel"/>
    <w:tmpl w:val="DCB82E78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670ACF"/>
    <w:rsid w:val="00670ACF"/>
    <w:rsid w:val="00775190"/>
    <w:rsid w:val="00C335D6"/>
    <w:rsid w:val="00C6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9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A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670ACF"/>
    <w:pPr>
      <w:keepLines w:val="0"/>
      <w:spacing w:before="240" w:after="120" w:line="240" w:lineRule="auto"/>
    </w:pPr>
    <w:rPr>
      <w:rFonts w:ascii="Arial" w:eastAsia="Times New Roman" w:hAnsi="Arial" w:cs="Times New Roman"/>
      <w:bCs w:val="0"/>
      <w:color w:val="auto"/>
      <w:sz w:val="20"/>
      <w:szCs w:val="20"/>
      <w:lang w:eastAsia="pt-BR"/>
    </w:rPr>
  </w:style>
  <w:style w:type="paragraph" w:customStyle="1" w:styleId="alena">
    <w:name w:val="alíena"/>
    <w:basedOn w:val="Normal"/>
    <w:rsid w:val="00670ACF"/>
    <w:pPr>
      <w:tabs>
        <w:tab w:val="num" w:pos="360"/>
        <w:tab w:val="num" w:pos="851"/>
        <w:tab w:val="num" w:pos="993"/>
      </w:tabs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A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A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670ACF"/>
    <w:pPr>
      <w:keepLines w:val="0"/>
      <w:spacing w:before="240" w:after="120" w:line="240" w:lineRule="auto"/>
    </w:pPr>
    <w:rPr>
      <w:rFonts w:ascii="Arial" w:eastAsia="Times New Roman" w:hAnsi="Arial" w:cs="Times New Roman"/>
      <w:bCs w:val="0"/>
      <w:color w:val="auto"/>
      <w:sz w:val="20"/>
      <w:szCs w:val="20"/>
      <w:lang w:eastAsia="pt-BR"/>
    </w:rPr>
  </w:style>
  <w:style w:type="paragraph" w:customStyle="1" w:styleId="alena">
    <w:name w:val="alíena"/>
    <w:basedOn w:val="Normal"/>
    <w:rsid w:val="00670ACF"/>
    <w:pPr>
      <w:tabs>
        <w:tab w:val="num" w:pos="360"/>
        <w:tab w:val="num" w:pos="851"/>
        <w:tab w:val="num" w:pos="993"/>
      </w:tabs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A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243EC-1EB0-4BFA-AD39-64DB89082F47}"/>
</file>

<file path=customXml/itemProps2.xml><?xml version="1.0" encoding="utf-8"?>
<ds:datastoreItem xmlns:ds="http://schemas.openxmlformats.org/officeDocument/2006/customXml" ds:itemID="{35F27CA9-6F34-4FD6-B21D-57FDE7A24B47}"/>
</file>

<file path=customXml/itemProps3.xml><?xml version="1.0" encoding="utf-8"?>
<ds:datastoreItem xmlns:ds="http://schemas.openxmlformats.org/officeDocument/2006/customXml" ds:itemID="{81C2142A-554D-413E-B3B3-9D246EF04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>Operador Nacional do Sistema Eletrico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2013-06-10T17:56:00Z</dcterms:created>
  <dcterms:modified xsi:type="dcterms:W3CDTF">2013-09-23T17:11:00Z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