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3" w:rsidRPr="003B1EDD" w:rsidRDefault="004B50E3" w:rsidP="00A8275E">
      <w:pPr>
        <w:pStyle w:val="TtuloSubseo2"/>
        <w:jc w:val="both"/>
      </w:pPr>
      <w:bookmarkStart w:id="0" w:name="fORMULÁRIO3"/>
      <w:proofErr w:type="gramStart"/>
      <w:r w:rsidRPr="003B1EDD">
        <w:t>Formulário 3 – Dados das instalações de conexão</w:t>
      </w:r>
      <w:bookmarkEnd w:id="0"/>
      <w:proofErr w:type="gramEnd"/>
    </w:p>
    <w:p w:rsidR="004B50E3" w:rsidRPr="003B1EDD" w:rsidRDefault="004B50E3" w:rsidP="004B50E3">
      <w:pPr>
        <w:pStyle w:val="alena"/>
        <w:numPr>
          <w:ilvl w:val="0"/>
          <w:numId w:val="2"/>
        </w:numPr>
      </w:pPr>
      <w:r w:rsidRPr="003B1EDD">
        <w:t>Diagrama unifilar simplificado das instalações de conexão, indicando o ponto de conexão na</w:t>
      </w:r>
      <w:r>
        <w:t>s instalações de transmissão</w:t>
      </w:r>
      <w:r w:rsidRPr="003B1EDD">
        <w:t xml:space="preserve">, os vãos de linha(s) na subestação do acessante e na </w:t>
      </w:r>
      <w:r>
        <w:t>de transmissão</w:t>
      </w:r>
      <w:r w:rsidRPr="003B1EDD">
        <w:t>e o sistema de proteção</w:t>
      </w:r>
      <w:r w:rsidR="003E2C88">
        <w:t>;</w:t>
      </w:r>
    </w:p>
    <w:p w:rsidR="004B50E3" w:rsidRPr="003B1EDD" w:rsidRDefault="004B50E3" w:rsidP="004B50E3">
      <w:pPr>
        <w:pStyle w:val="alena"/>
        <w:numPr>
          <w:ilvl w:val="0"/>
          <w:numId w:val="2"/>
        </w:numPr>
      </w:pPr>
      <w:r w:rsidRPr="003B1EDD">
        <w:t xml:space="preserve">Número de circuitos para conexão </w:t>
      </w:r>
      <w:r w:rsidRPr="001E395F">
        <w:t>às instalações de transmissão</w:t>
      </w:r>
      <w:r w:rsidR="003E2C88">
        <w:t>;</w:t>
      </w:r>
      <w:bookmarkStart w:id="1" w:name="_GoBack"/>
      <w:bookmarkEnd w:id="1"/>
    </w:p>
    <w:p w:rsidR="004B50E3" w:rsidRPr="003B1EDD" w:rsidRDefault="004B50E3" w:rsidP="004B50E3">
      <w:pPr>
        <w:pStyle w:val="alena"/>
        <w:numPr>
          <w:ilvl w:val="0"/>
          <w:numId w:val="2"/>
        </w:numPr>
      </w:pPr>
      <w:r w:rsidRPr="003B1EDD">
        <w:t>Preencher tabela abaixo:</w:t>
      </w:r>
    </w:p>
    <w:tbl>
      <w:tblPr>
        <w:tblW w:w="8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779"/>
        <w:gridCol w:w="709"/>
        <w:gridCol w:w="709"/>
        <w:gridCol w:w="708"/>
        <w:gridCol w:w="709"/>
        <w:gridCol w:w="709"/>
      </w:tblGrid>
      <w:tr w:rsidR="004B50E3" w:rsidRPr="003B1EDD" w:rsidTr="00771203">
        <w:trPr>
          <w:cantSplit/>
        </w:trPr>
        <w:tc>
          <w:tcPr>
            <w:tcW w:w="3969" w:type="dxa"/>
            <w:vMerge w:val="restart"/>
            <w:shd w:val="clear" w:color="auto" w:fill="E0E0E0"/>
            <w:vAlign w:val="center"/>
          </w:tcPr>
          <w:p w:rsidR="004B50E3" w:rsidRPr="003B1EDD" w:rsidRDefault="004B50E3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Dados</w:t>
            </w:r>
          </w:p>
        </w:tc>
        <w:tc>
          <w:tcPr>
            <w:tcW w:w="4323" w:type="dxa"/>
            <w:gridSpan w:val="6"/>
            <w:shd w:val="clear" w:color="auto" w:fill="E0E0E0"/>
            <w:vAlign w:val="center"/>
          </w:tcPr>
          <w:p w:rsidR="004B50E3" w:rsidRPr="003B1EDD" w:rsidRDefault="004B50E3" w:rsidP="00771203">
            <w:pPr>
              <w:tabs>
                <w:tab w:val="left" w:pos="7797"/>
              </w:tabs>
              <w:spacing w:before="120" w:after="60"/>
              <w:ind w:left="284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Identificação do circuito:</w:t>
            </w:r>
          </w:p>
        </w:tc>
      </w:tr>
      <w:tr w:rsidR="004B50E3" w:rsidRPr="003B1EDD" w:rsidTr="00771203">
        <w:trPr>
          <w:cantSplit/>
        </w:trPr>
        <w:tc>
          <w:tcPr>
            <w:tcW w:w="3969" w:type="dxa"/>
            <w:vMerge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  <w:tr w:rsidR="004B50E3" w:rsidRPr="003B1EDD" w:rsidTr="00771203">
        <w:trPr>
          <w:cantSplit/>
        </w:trPr>
        <w:tc>
          <w:tcPr>
            <w:tcW w:w="3969" w:type="dxa"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Comprimento do circuito (km)</w:t>
            </w:r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  <w:tr w:rsidR="004B50E3" w:rsidRPr="003B1EDD" w:rsidTr="00771203">
        <w:trPr>
          <w:cantSplit/>
        </w:trPr>
        <w:tc>
          <w:tcPr>
            <w:tcW w:w="3969" w:type="dxa"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Capacidade nominal do circuito (MVA)</w:t>
            </w:r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  <w:tr w:rsidR="004B50E3" w:rsidRPr="003B1EDD" w:rsidTr="00771203">
        <w:trPr>
          <w:cantSplit/>
        </w:trPr>
        <w:tc>
          <w:tcPr>
            <w:tcW w:w="3969" w:type="dxa"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Impedância própria de seqüência positiva</w:t>
            </w:r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  <w:tr w:rsidR="004B50E3" w:rsidRPr="003B1EDD" w:rsidTr="00771203">
        <w:trPr>
          <w:cantSplit/>
        </w:trPr>
        <w:tc>
          <w:tcPr>
            <w:tcW w:w="3969" w:type="dxa"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Impedância própria de seqüência zero</w:t>
            </w:r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  <w:tr w:rsidR="004B50E3" w:rsidRPr="003B1EDD" w:rsidTr="00771203">
        <w:trPr>
          <w:cantSplit/>
        </w:trPr>
        <w:tc>
          <w:tcPr>
            <w:tcW w:w="3969" w:type="dxa"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Impedância mútua de seqüência positiva</w:t>
            </w:r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  <w:tr w:rsidR="004B50E3" w:rsidRPr="003B1EDD" w:rsidTr="00771203">
        <w:trPr>
          <w:cantSplit/>
        </w:trPr>
        <w:tc>
          <w:tcPr>
            <w:tcW w:w="3969" w:type="dxa"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Impedância mútua de seqüência zero</w:t>
            </w:r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  <w:tr w:rsidR="004B50E3" w:rsidRPr="003B1EDD" w:rsidTr="00771203">
        <w:trPr>
          <w:cantSplit/>
        </w:trPr>
        <w:tc>
          <w:tcPr>
            <w:tcW w:w="3969" w:type="dxa"/>
          </w:tcPr>
          <w:p w:rsidR="004B50E3" w:rsidRPr="003B1EDD" w:rsidRDefault="004B50E3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Susceptância</w:t>
            </w:r>
            <w:proofErr w:type="spellEnd"/>
          </w:p>
        </w:tc>
        <w:tc>
          <w:tcPr>
            <w:tcW w:w="77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4B50E3" w:rsidRPr="003B1EDD" w:rsidRDefault="004B50E3" w:rsidP="00771203">
            <w:pPr>
              <w:tabs>
                <w:tab w:val="left" w:pos="7797"/>
              </w:tabs>
              <w:ind w:left="284"/>
              <w:jc w:val="both"/>
              <w:rPr>
                <w:sz w:val="18"/>
              </w:rPr>
            </w:pPr>
          </w:p>
        </w:tc>
      </w:tr>
    </w:tbl>
    <w:p w:rsidR="00C335D6" w:rsidRDefault="00C335D6"/>
    <w:sectPr w:rsidR="00C335D6" w:rsidSect="00B82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36E8BF60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F801BA7"/>
    <w:multiLevelType w:val="hybridMultilevel"/>
    <w:tmpl w:val="FE581856"/>
    <w:lvl w:ilvl="0" w:tplc="FC6A334C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4B50E3"/>
    <w:rsid w:val="003E2C88"/>
    <w:rsid w:val="004B50E3"/>
    <w:rsid w:val="00A8275E"/>
    <w:rsid w:val="00B82E21"/>
    <w:rsid w:val="00C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E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5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4B50E3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4B50E3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4B50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E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5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4B50E3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4B50E3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4B50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3D8D5-537F-40E5-90DF-93AC7A7B8868}"/>
</file>

<file path=customXml/itemProps2.xml><?xml version="1.0" encoding="utf-8"?>
<ds:datastoreItem xmlns:ds="http://schemas.openxmlformats.org/officeDocument/2006/customXml" ds:itemID="{B3098FDA-56D8-41B1-A5AD-3F2E2256166D}"/>
</file>

<file path=customXml/itemProps3.xml><?xml version="1.0" encoding="utf-8"?>
<ds:datastoreItem xmlns:ds="http://schemas.openxmlformats.org/officeDocument/2006/customXml" ds:itemID="{96827800-A3E9-499C-A8D1-C843D0E0F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>Operador Nacional do Sistema Eletrico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3</cp:revision>
  <dcterms:created xsi:type="dcterms:W3CDTF">2013-06-10T17:51:00Z</dcterms:created>
  <dcterms:modified xsi:type="dcterms:W3CDTF">2013-09-23T16:49:00Z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