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18D5F776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DE28BD">
        <w:rPr>
          <w:b/>
          <w:color w:val="FF0000"/>
        </w:rPr>
        <w:t>MAIO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68259D"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A8A8AEA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DE28BD">
        <w:rPr>
          <w:color w:val="FF0000"/>
        </w:rPr>
        <w:t>MAI</w:t>
      </w:r>
      <w:r w:rsidR="003C4926">
        <w:rPr>
          <w:color w:val="FF0000"/>
        </w:rPr>
        <w:t>25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9D0DB91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68259D">
        <w:rPr>
          <w:color w:val="FF0000"/>
        </w:rPr>
        <w:t>0</w:t>
      </w:r>
      <w:r w:rsidR="00DE28BD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68259D"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DE28BD">
        <w:rPr>
          <w:color w:val="FF0000"/>
        </w:rPr>
        <w:t>MAI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68259D">
        <w:rPr>
          <w:color w:val="FF0000"/>
        </w:rPr>
        <w:t>0</w:t>
      </w:r>
      <w:r w:rsidR="00DE28BD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68259D">
        <w:rPr>
          <w:color w:val="FF0000"/>
        </w:rPr>
        <w:t>0</w:t>
      </w:r>
      <w:r w:rsidR="00DE28BD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001">
    <w:abstractNumId w:val="2"/>
  </w:num>
  <w:num w:numId="2" w16cid:durableId="77741142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02266158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95627675">
    <w:abstractNumId w:val="4"/>
  </w:num>
  <w:num w:numId="5" w16cid:durableId="613371086">
    <w:abstractNumId w:val="5"/>
  </w:num>
  <w:num w:numId="6" w16cid:durableId="1652756731">
    <w:abstractNumId w:val="1"/>
  </w:num>
  <w:num w:numId="7" w16cid:durableId="1660111690">
    <w:abstractNumId w:val="6"/>
  </w:num>
  <w:num w:numId="8" w16cid:durableId="70656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C4926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259D"/>
    <w:rsid w:val="00685E69"/>
    <w:rsid w:val="006C479E"/>
    <w:rsid w:val="006D75CD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10BE0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475C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BF2D0A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DE28BD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1211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113</cp:revision>
  <dcterms:created xsi:type="dcterms:W3CDTF">2017-08-17T22:31:00Z</dcterms:created>
  <dcterms:modified xsi:type="dcterms:W3CDTF">2025-02-27T20:41:00Z</dcterms:modified>
</cp:coreProperties>
</file>